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72" w:rsidRDefault="00014B72" w:rsidP="00014B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AEF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представлений. Подготовительная группа.</w:t>
      </w:r>
    </w:p>
    <w:p w:rsidR="00014B72" w:rsidRDefault="00014B72" w:rsidP="00014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Добрый день,</w:t>
      </w:r>
      <w:r w:rsidRPr="008C7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уважаемые родители!</w:t>
      </w:r>
    </w:p>
    <w:p w:rsidR="00014B72" w:rsidRDefault="00014B72" w:rsidP="00014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1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Сегодня мы вам предлагаем игры и задания для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формирования элементарных математических представлений у детей.</w:t>
      </w:r>
    </w:p>
    <w:p w:rsidR="00014B72" w:rsidRPr="006A1F0F" w:rsidRDefault="00014B72" w:rsidP="00014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4B72" w:rsidRDefault="00014B72" w:rsidP="0001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1F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Эти игры и задания помогут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014B72" w:rsidRPr="00F73F7A" w:rsidRDefault="00014B72" w:rsidP="0001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4B72" w:rsidRPr="00F73F7A" w:rsidRDefault="00014B72" w:rsidP="00014B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3F7A">
        <w:rPr>
          <w:rFonts w:ascii="Times New Roman" w:hAnsi="Times New Roman" w:cs="Times New Roman"/>
          <w:sz w:val="28"/>
          <w:szCs w:val="28"/>
        </w:rPr>
        <w:t>Продолжать учить самостоятельно составлять и решать задачи на сложение в пределах 10.</w:t>
      </w:r>
    </w:p>
    <w:p w:rsidR="00014B72" w:rsidRDefault="00014B72" w:rsidP="00014B72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04C74">
          <w:rPr>
            <w:rStyle w:val="a3"/>
            <w:rFonts w:ascii="Times New Roman" w:hAnsi="Times New Roman" w:cs="Times New Roman"/>
            <w:sz w:val="28"/>
            <w:szCs w:val="28"/>
          </w:rPr>
          <w:t>https://i.pinimg.com/originals/33/e1/a8/33e1a807ef7e9868e09f67b9c9a84b1e.jpg</w:t>
        </w:r>
      </w:hyperlink>
    </w:p>
    <w:p w:rsidR="00014B72" w:rsidRPr="00014B72" w:rsidRDefault="00014B72" w:rsidP="00014B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4B72" w:rsidRDefault="00014B72" w:rsidP="00014B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3F7A">
        <w:rPr>
          <w:rFonts w:ascii="Times New Roman" w:hAnsi="Times New Roman" w:cs="Times New Roman"/>
          <w:sz w:val="28"/>
          <w:szCs w:val="28"/>
        </w:rPr>
        <w:t xml:space="preserve">Упражнять в умении ориентироваться на листе бумаги в клетку. </w:t>
      </w:r>
      <w:r>
        <w:rPr>
          <w:rFonts w:ascii="Times New Roman" w:hAnsi="Times New Roman" w:cs="Times New Roman"/>
          <w:sz w:val="28"/>
          <w:szCs w:val="28"/>
        </w:rPr>
        <w:t>Для развития умения</w:t>
      </w:r>
      <w:r w:rsidRPr="00F73F7A">
        <w:rPr>
          <w:rFonts w:ascii="Times New Roman" w:hAnsi="Times New Roman" w:cs="Times New Roman"/>
          <w:sz w:val="28"/>
          <w:szCs w:val="28"/>
        </w:rPr>
        <w:t>, предло</w:t>
      </w:r>
      <w:r>
        <w:rPr>
          <w:rFonts w:ascii="Times New Roman" w:hAnsi="Times New Roman" w:cs="Times New Roman"/>
          <w:sz w:val="28"/>
          <w:szCs w:val="28"/>
        </w:rPr>
        <w:t>жите ребенку дорисовать вторую половину рисунка</w:t>
      </w:r>
      <w:r w:rsidRPr="00F73F7A">
        <w:rPr>
          <w:rFonts w:ascii="Times New Roman" w:hAnsi="Times New Roman" w:cs="Times New Roman"/>
          <w:sz w:val="28"/>
          <w:szCs w:val="28"/>
        </w:rPr>
        <w:t>. Понадобится листочек в клетку и простой карандаш</w:t>
      </w:r>
      <w:r>
        <w:rPr>
          <w:rFonts w:ascii="Times New Roman" w:hAnsi="Times New Roman" w:cs="Times New Roman"/>
          <w:sz w:val="28"/>
          <w:szCs w:val="28"/>
        </w:rPr>
        <w:t xml:space="preserve"> (левую половину нарисуйте сами, либо распечатайте)</w:t>
      </w:r>
      <w:r w:rsidRPr="00F73F7A">
        <w:rPr>
          <w:rFonts w:ascii="Times New Roman" w:hAnsi="Times New Roman" w:cs="Times New Roman"/>
          <w:sz w:val="28"/>
          <w:szCs w:val="28"/>
        </w:rPr>
        <w:t>:</w:t>
      </w:r>
    </w:p>
    <w:p w:rsidR="00014B72" w:rsidRDefault="00014B72" w:rsidP="00014B72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04C74">
          <w:rPr>
            <w:rStyle w:val="a3"/>
            <w:rFonts w:ascii="Times New Roman" w:hAnsi="Times New Roman" w:cs="Times New Roman"/>
            <w:sz w:val="28"/>
            <w:szCs w:val="28"/>
          </w:rPr>
          <w:t>https://i.pinimg.com/736x/62/8d/18/628d186ed0e339da6d7cb995b948bcd2.jpg</w:t>
        </w:r>
      </w:hyperlink>
    </w:p>
    <w:p w:rsidR="00014B72" w:rsidRPr="00014B72" w:rsidRDefault="00014B72" w:rsidP="00014B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4B72" w:rsidRDefault="00014B72" w:rsidP="00014B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3F7A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основные геометрические умения</w:t>
      </w:r>
      <w:r w:rsidRPr="00F73F7A">
        <w:rPr>
          <w:rFonts w:ascii="Times New Roman" w:hAnsi="Times New Roman" w:cs="Times New Roman"/>
          <w:sz w:val="28"/>
          <w:szCs w:val="28"/>
        </w:rPr>
        <w:t>.</w:t>
      </w:r>
    </w:p>
    <w:p w:rsidR="00014B72" w:rsidRDefault="00014B72" w:rsidP="00014B72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04C74">
          <w:rPr>
            <w:rStyle w:val="a3"/>
            <w:rFonts w:ascii="Times New Roman" w:hAnsi="Times New Roman" w:cs="Times New Roman"/>
            <w:sz w:val="28"/>
            <w:szCs w:val="28"/>
          </w:rPr>
          <w:t>http://elena-takhtaulova.pp.ua/images/budushchim-pervoklassnikam/znakomimsya-s-geometriej/041.jpg</w:t>
        </w:r>
      </w:hyperlink>
    </w:p>
    <w:p w:rsidR="00014B72" w:rsidRDefault="00014B72" w:rsidP="00014B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4B72" w:rsidRDefault="00014B72" w:rsidP="00014B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развитие произвольного внимания.</w:t>
      </w:r>
    </w:p>
    <w:p w:rsidR="00014B72" w:rsidRDefault="00014B72" w:rsidP="00014B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задание «Заметь все»:</w:t>
      </w:r>
    </w:p>
    <w:p w:rsidR="00014B72" w:rsidRDefault="00014B72" w:rsidP="00014B72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B04C74">
          <w:rPr>
            <w:rStyle w:val="a3"/>
            <w:rFonts w:ascii="Times New Roman" w:hAnsi="Times New Roman" w:cs="Times New Roman"/>
            <w:sz w:val="28"/>
            <w:szCs w:val="28"/>
          </w:rPr>
          <w:t>https://cf2.ppt-online.org/files2/slide/n/N7RFvT8moljuPCWSDEwHG125xypczIitqMk09arUB/slide-14.jpg</w:t>
        </w:r>
      </w:hyperlink>
    </w:p>
    <w:p w:rsidR="00014B72" w:rsidRDefault="00014B72" w:rsidP="00014B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4B72" w:rsidRDefault="00014B72" w:rsidP="00014B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4B72" w:rsidRDefault="00014B72" w:rsidP="00014B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4B72" w:rsidRDefault="00014B72" w:rsidP="00014B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успехов!</w:t>
      </w:r>
    </w:p>
    <w:p w:rsidR="00014B72" w:rsidRPr="00F73F7A" w:rsidRDefault="00014B72" w:rsidP="00014B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4B72" w:rsidRDefault="00014B72" w:rsidP="00014B72"/>
    <w:p w:rsidR="00936A63" w:rsidRDefault="00936A63"/>
    <w:sectPr w:rsidR="00936A63" w:rsidSect="00E77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2002"/>
    <w:multiLevelType w:val="hybridMultilevel"/>
    <w:tmpl w:val="618A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14B72"/>
    <w:rsid w:val="00014B72"/>
    <w:rsid w:val="0093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B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4B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f2.ppt-online.org/files2/slide/n/N7RFvT8moljuPCWSDEwHG125xypczIitqMk09arUB/slide-14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ena-takhtaulova.pp.ua/images/budushchim-pervoklassnikam/znakomimsya-s-geometriej/04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.pinimg.com/736x/62/8d/18/628d186ed0e339da6d7cb995b948bcd2.jpg" TargetMode="External"/><Relationship Id="rId5" Type="http://schemas.openxmlformats.org/officeDocument/2006/relationships/hyperlink" Target="https://i.pinimg.com/originals/33/e1/a8/33e1a807ef7e9868e09f67b9c9a84b1e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2020-04-13T15:20:00Z</dcterms:created>
  <dcterms:modified xsi:type="dcterms:W3CDTF">2020-04-13T15:42:00Z</dcterms:modified>
</cp:coreProperties>
</file>