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CD" w:rsidRPr="00F343F3" w:rsidRDefault="009B6BCD" w:rsidP="009B6BCD">
      <w:pPr>
        <w:tabs>
          <w:tab w:val="left" w:pos="1530"/>
        </w:tabs>
        <w:spacing w:after="0"/>
        <w:jc w:val="both"/>
        <w:rPr>
          <w:sz w:val="28"/>
          <w:szCs w:val="28"/>
        </w:rPr>
      </w:pPr>
    </w:p>
    <w:p w:rsidR="009B6BCD" w:rsidRPr="002360C7" w:rsidRDefault="009B6BCD" w:rsidP="009B6BCD">
      <w:pPr>
        <w:pStyle w:val="a3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3907790</wp:posOffset>
            </wp:positionH>
            <wp:positionV relativeFrom="margin">
              <wp:posOffset>537210</wp:posOffset>
            </wp:positionV>
            <wp:extent cx="2185035" cy="3181350"/>
            <wp:effectExtent l="19050" t="0" r="5715" b="0"/>
            <wp:wrapSquare wrapText="bothSides"/>
            <wp:docPr id="9" name="Рисунок 4" descr="58801147_25796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8801147_257967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15001" r="15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      </w:t>
      </w:r>
      <w:r w:rsidRPr="002360C7">
        <w:rPr>
          <w:b/>
          <w:sz w:val="48"/>
          <w:szCs w:val="48"/>
        </w:rPr>
        <w:t>В ЗЕМЛЯНКЕ</w:t>
      </w:r>
    </w:p>
    <w:p w:rsidR="009B6BCD" w:rsidRDefault="009B6BCD" w:rsidP="009B6BCD">
      <w:pPr>
        <w:pStyle w:val="a3"/>
      </w:pPr>
    </w:p>
    <w:p w:rsidR="009B6BCD" w:rsidRPr="00602A9A" w:rsidRDefault="009B6BCD" w:rsidP="009B6BCD">
      <w:pPr>
        <w:pStyle w:val="a3"/>
      </w:pPr>
      <w:r w:rsidRPr="00602A9A">
        <w:t xml:space="preserve">муз. </w:t>
      </w:r>
      <w:proofErr w:type="spellStart"/>
      <w:r w:rsidRPr="00602A9A">
        <w:t>К.Листова</w:t>
      </w:r>
      <w:proofErr w:type="spellEnd"/>
      <w:r w:rsidRPr="00602A9A">
        <w:t xml:space="preserve">      сл. А.Суркова</w:t>
      </w:r>
    </w:p>
    <w:p w:rsidR="009B6BCD" w:rsidRPr="00602A9A" w:rsidRDefault="009B6BCD" w:rsidP="009B6BCD">
      <w:pPr>
        <w:pStyle w:val="a3"/>
      </w:pPr>
      <w:r w:rsidRPr="00602A9A">
        <w:t xml:space="preserve">      </w:t>
      </w:r>
    </w:p>
    <w:p w:rsidR="009B6BCD" w:rsidRPr="00602A9A" w:rsidRDefault="009B6BCD" w:rsidP="009B6BCD">
      <w:pPr>
        <w:pStyle w:val="a3"/>
      </w:pPr>
      <w:r w:rsidRPr="00602A9A">
        <w:t xml:space="preserve"> Эта песня сразу же, безоговорочно была принята — и сердцем солдата, и сердцами тех, кто его ждал. А ведь стихотворение, из которого она родилась, </w:t>
      </w:r>
      <w:proofErr w:type="gramStart"/>
      <w:r w:rsidRPr="00602A9A">
        <w:t>появилось</w:t>
      </w:r>
      <w:proofErr w:type="gramEnd"/>
      <w:r w:rsidRPr="00602A9A">
        <w:t xml:space="preserve"> в общем-то случайно, даже в печать не предназначалось. Просто поэт Алексей Сурков написал жене с фронта шестнадцать «домашних» строк. Написал в сорок первом, в конце ноября, под Истрой, после очень трудного дня, когда пришлось пробиваться из окружения.</w:t>
      </w:r>
    </w:p>
    <w:p w:rsidR="009B6BCD" w:rsidRPr="00602A9A" w:rsidRDefault="009B6BCD" w:rsidP="009B6BCD">
      <w:pPr>
        <w:pStyle w:val="a3"/>
      </w:pPr>
      <w:r w:rsidRPr="00602A9A">
        <w:t>Так бы и остались эти стихи частью письма, если бы в феврале сорок второго не пришел во фронтовую редакцию компо</w:t>
      </w:r>
      <w:r w:rsidRPr="00602A9A">
        <w:softHyphen/>
        <w:t xml:space="preserve">зитор Константин Листов и не стал просить «чего-нибудь, на что можно написать песню». «Чего-нибудь» не оказалось. И тут Сурков, на счастье, вспомнил о стихах, отправленных домой, разыскал их в блокноте и, переписав начисто, отдал </w:t>
      </w:r>
      <w:proofErr w:type="spellStart"/>
      <w:r w:rsidRPr="00602A9A">
        <w:t>Листову</w:t>
      </w:r>
      <w:proofErr w:type="spellEnd"/>
      <w:r w:rsidRPr="00602A9A">
        <w:t xml:space="preserve">, будучи вполне уверенным в том, что, хотя свою товарищескую совесть он и очистил, но песни из этого </w:t>
      </w:r>
      <w:proofErr w:type="gramStart"/>
      <w:r w:rsidRPr="00602A9A">
        <w:t>абсолютно лирического</w:t>
      </w:r>
      <w:proofErr w:type="gramEnd"/>
      <w:r w:rsidRPr="00602A9A">
        <w:t xml:space="preserve"> стихотворения не выйдет. Листов пробежал глазами по строчкам, промычал под нос что-то неопределенное и ушел.</w:t>
      </w:r>
    </w:p>
    <w:p w:rsidR="009B6BCD" w:rsidRPr="00602A9A" w:rsidRDefault="009B6BCD" w:rsidP="009B6BCD">
      <w:pPr>
        <w:pStyle w:val="a3"/>
      </w:pPr>
      <w:r w:rsidRPr="00602A9A">
        <w:t>Через неделю он вновь появился в редакции, попросил гитару и запел:</w:t>
      </w:r>
    </w:p>
    <w:p w:rsidR="009B6BCD" w:rsidRPr="00602A9A" w:rsidRDefault="009B6BCD" w:rsidP="009B6BCD">
      <w:pPr>
        <w:pStyle w:val="a3"/>
        <w:rPr>
          <w:i/>
        </w:rPr>
      </w:pPr>
      <w:r w:rsidRPr="00602A9A">
        <w:rPr>
          <w:i/>
        </w:rPr>
        <w:t>Бьется в тесной печурке огонь,</w:t>
      </w:r>
    </w:p>
    <w:p w:rsidR="009B6BCD" w:rsidRPr="00602A9A" w:rsidRDefault="009B6BCD" w:rsidP="009B6BCD">
      <w:pPr>
        <w:pStyle w:val="a3"/>
        <w:rPr>
          <w:i/>
        </w:rPr>
      </w:pPr>
      <w:r w:rsidRPr="00602A9A">
        <w:rPr>
          <w:i/>
        </w:rPr>
        <w:t xml:space="preserve">На поленьях смола, как слеза. </w:t>
      </w:r>
    </w:p>
    <w:p w:rsidR="009B6BCD" w:rsidRPr="00602A9A" w:rsidRDefault="009B6BCD" w:rsidP="009B6BCD">
      <w:pPr>
        <w:pStyle w:val="a3"/>
      </w:pPr>
      <w:r w:rsidRPr="00602A9A">
        <w:t>Все свободные от работы по выпуску номера слушали, за</w:t>
      </w:r>
      <w:r w:rsidRPr="00602A9A">
        <w:softHyphen/>
        <w:t>таив дыхание.</w:t>
      </w:r>
      <w:r w:rsidRPr="00602A9A">
        <w:rPr>
          <w:i/>
        </w:rPr>
        <w:t xml:space="preserve"> </w:t>
      </w:r>
      <w:r w:rsidRPr="00602A9A">
        <w:t>Песня «пошла» по всем фронтам — от Се</w:t>
      </w:r>
      <w:r w:rsidRPr="00602A9A">
        <w:softHyphen/>
        <w:t xml:space="preserve">вастополя до Ленинграда. Правда, некоторым блюстителям фронтовой нравственности показалось, что строки: «До тебя мне дойти нелегко, а до смерти — четыре шага» — </w:t>
      </w:r>
      <w:proofErr w:type="spellStart"/>
      <w:r w:rsidRPr="00602A9A">
        <w:t>упаднические</w:t>
      </w:r>
      <w:proofErr w:type="spellEnd"/>
      <w:r w:rsidRPr="00602A9A">
        <w:t>, «разоружающие». Просили и даже требовали про смерть вычеркнуть или отодвинуть ее от окопа подальше. Но портить песню было уже поздно, она «пошла» ... О том, что с ней «мудрят», дознались на фронте, и однажды Сурков получил письмо от шести танкистов-гвардейцев. Танкисты писали: «Мы слышали, что кому-то не нравится строчка «до смерти четыре шага». Напишите для этих людей, что до смерти четыре тысячи английских миль, а нам оставьте так, как есть, мы-то ведь знаем, сколько шагов до нее, до смерти.</w:t>
      </w:r>
    </w:p>
    <w:p w:rsidR="009B6BCD" w:rsidRPr="00602A9A" w:rsidRDefault="009B6BCD" w:rsidP="009B6BCD">
      <w:pPr>
        <w:pStyle w:val="a3"/>
        <w:rPr>
          <w:i/>
        </w:rPr>
      </w:pPr>
      <w:r w:rsidRPr="00602A9A">
        <w:t>Конечно же, сугубо личные строки Суркова совсем не слу</w:t>
      </w:r>
      <w:r w:rsidRPr="00602A9A">
        <w:softHyphen/>
        <w:t xml:space="preserve">чайно стали популярнейшей песней войны, одной из наивысших лирических удач всей фронтовой поэзии. Уже с первых дней Великой Отечественной поэт почувствовал: солдатское сердце ищет не только лозунга и призыва, но и </w:t>
      </w:r>
      <w:r w:rsidRPr="00602A9A">
        <w:lastRenderedPageBreak/>
        <w:t>ласкового, тихого слова, чтобы разрядиться от перегрузки всем тем страшным, что на него обрушила жестокая действительность.</w:t>
      </w:r>
      <w:r w:rsidRPr="00602A9A">
        <w:rPr>
          <w:i/>
        </w:rPr>
        <w:t xml:space="preserve"> </w:t>
      </w:r>
    </w:p>
    <w:p w:rsidR="009B6BCD" w:rsidRPr="00602A9A" w:rsidRDefault="009B6BCD" w:rsidP="009B6BCD">
      <w:pPr>
        <w:pStyle w:val="a3"/>
        <w:rPr>
          <w:i/>
        </w:rPr>
      </w:pPr>
      <w:r w:rsidRPr="00602A9A">
        <w:t>Вот почему</w:t>
      </w:r>
      <w:r>
        <w:t>,</w:t>
      </w:r>
      <w:r w:rsidRPr="00602A9A">
        <w:t xml:space="preserve"> если бывшие фронтовики поют про землянку, то даже сегодня они не жалеют для этой песни сердца и не сты</w:t>
      </w:r>
      <w:r w:rsidRPr="00602A9A">
        <w:softHyphen/>
        <w:t xml:space="preserve">дятся слез. </w:t>
      </w:r>
    </w:p>
    <w:p w:rsidR="00235AC1" w:rsidRDefault="00235AC1"/>
    <w:p w:rsidR="009B6BCD" w:rsidRDefault="004910E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72390</wp:posOffset>
            </wp:positionV>
            <wp:extent cx="7067550" cy="8562975"/>
            <wp:effectExtent l="19050" t="0" r="0" b="0"/>
            <wp:wrapNone/>
            <wp:docPr id="1" name="Рисунок 41" descr="victory0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ictory046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727" r="1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0E4" w:rsidRDefault="004910E4">
      <w:pPr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40"/>
          <w:szCs w:val="40"/>
        </w:rPr>
        <w:t xml:space="preserve">                              </w:t>
      </w:r>
    </w:p>
    <w:p w:rsidR="009B6BCD" w:rsidRDefault="004910E4">
      <w:r>
        <w:rPr>
          <w:b/>
          <w:bCs/>
          <w:color w:val="000000"/>
          <w:kern w:val="24"/>
          <w:sz w:val="40"/>
          <w:szCs w:val="40"/>
        </w:rPr>
        <w:t xml:space="preserve">                                  </w:t>
      </w:r>
      <w:r w:rsidR="00A33770" w:rsidRPr="003156EE">
        <w:rPr>
          <w:b/>
          <w:bCs/>
          <w:color w:val="000000"/>
          <w:kern w:val="24"/>
          <w:sz w:val="40"/>
          <w:szCs w:val="40"/>
        </w:rPr>
        <w:t>В землянке</w:t>
      </w:r>
    </w:p>
    <w:p w:rsidR="009B6BCD" w:rsidRDefault="004910E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7.7pt;margin-top:9.7pt;width:238.5pt;height:432.75pt;z-index:251660288" filled="f" stroked="f">
            <v:textbox>
              <w:txbxContent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>Бьётся в тесной печурке огонь,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На поленьях смола, как слеза.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И поёт мне в землянке гармонь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Про улыбку твою и глаза.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Про тебя мне шептали кусты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В белоснежных полях под Москвой,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Я хочу, чтоб услышала ты,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Как тоскует мой голос живой.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Я хочу, чтоб услышала ты,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Как тоскует мой голос живой.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>Ты сейчас далеко-далеко,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Между нами снега и снега.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До тебя мне дойти нелегко,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А до смерти - четыре шага.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Пой, гармоника, вьюге назло,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Заплутавшее счастье зови.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Мне в холодной землянке тепло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От твоей негасимой любви.</w:t>
                  </w:r>
                </w:p>
                <w:p w:rsidR="00A33770" w:rsidRPr="003156EE" w:rsidRDefault="00A33770" w:rsidP="00A33770">
                  <w:pPr>
                    <w:spacing w:before="58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Мне в холодной землянке тепло</w:t>
                  </w:r>
                </w:p>
                <w:p w:rsidR="00A33770" w:rsidRPr="003156EE" w:rsidRDefault="00A33770" w:rsidP="00A33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156EE">
                    <w:rPr>
                      <w:rFonts w:ascii="Times New Roman" w:eastAsia="Times New Roman" w:hAnsi="Times New Roman"/>
                      <w:b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156EE">
                    <w:rPr>
                      <w:rFonts w:ascii="Times New Roman" w:eastAsia="Times New Roman" w:hAnsi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>От твоей негасимой любви.</w:t>
                  </w:r>
                </w:p>
              </w:txbxContent>
            </v:textbox>
          </v:shape>
        </w:pict>
      </w:r>
    </w:p>
    <w:p w:rsidR="009B6BCD" w:rsidRDefault="009B6BCD"/>
    <w:p w:rsidR="009B6BCD" w:rsidRDefault="009B6BCD" w:rsidP="009B6BCD">
      <w:pPr>
        <w:pStyle w:val="a4"/>
        <w:spacing w:before="96" w:beforeAutospacing="0" w:after="0" w:afterAutospacing="0"/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40"/>
          <w:szCs w:val="40"/>
        </w:rPr>
        <w:t xml:space="preserve">                          </w:t>
      </w:r>
    </w:p>
    <w:p w:rsidR="009B6BCD" w:rsidRDefault="009B6BCD" w:rsidP="009B6BCD">
      <w:pPr>
        <w:pStyle w:val="a4"/>
        <w:spacing w:before="96" w:beforeAutospacing="0" w:after="0" w:afterAutospacing="0"/>
        <w:rPr>
          <w:b/>
          <w:bCs/>
          <w:color w:val="000000"/>
          <w:kern w:val="24"/>
          <w:sz w:val="40"/>
          <w:szCs w:val="40"/>
        </w:rPr>
      </w:pPr>
    </w:p>
    <w:p w:rsidR="009B6BCD" w:rsidRPr="003156EE" w:rsidRDefault="009B6BCD" w:rsidP="009B6BCD">
      <w:pPr>
        <w:pStyle w:val="a4"/>
        <w:spacing w:before="96" w:beforeAutospacing="0" w:after="0" w:afterAutospacing="0"/>
      </w:pPr>
    </w:p>
    <w:p w:rsidR="009B6BCD" w:rsidRDefault="009B6BCD"/>
    <w:sectPr w:rsidR="009B6BCD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BCD"/>
    <w:rsid w:val="00235AC1"/>
    <w:rsid w:val="004910E4"/>
    <w:rsid w:val="005A7657"/>
    <w:rsid w:val="006C3DEC"/>
    <w:rsid w:val="007974C1"/>
    <w:rsid w:val="009B6BCD"/>
    <w:rsid w:val="00A33770"/>
    <w:rsid w:val="00C03689"/>
    <w:rsid w:val="00DA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CD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a4">
    <w:name w:val="Normal (Web)"/>
    <w:basedOn w:val="a"/>
    <w:uiPriority w:val="99"/>
    <w:rsid w:val="009B6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2020-04-26T01:41:00Z</dcterms:created>
  <dcterms:modified xsi:type="dcterms:W3CDTF">2020-04-26T01:41:00Z</dcterms:modified>
</cp:coreProperties>
</file>