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516F8" w14:textId="77777777" w:rsidR="00C42665" w:rsidRDefault="00B9767E">
      <w:pPr>
        <w:tabs>
          <w:tab w:val="left" w:pos="0"/>
        </w:tabs>
        <w:suppressAutoHyphens w:val="0"/>
        <w:spacing w:line="360" w:lineRule="auto"/>
        <w:jc w:val="center"/>
        <w:rPr>
          <w:rFonts w:eastAsia="Calibri"/>
          <w:b/>
          <w:smallCaps/>
          <w:szCs w:val="28"/>
          <w:lang w:eastAsia="ru-RU"/>
        </w:rPr>
      </w:pPr>
      <w:r>
        <w:rPr>
          <w:rFonts w:eastAsia="Calibri"/>
          <w:b/>
          <w:smallCaps/>
          <w:szCs w:val="28"/>
          <w:lang w:eastAsia="ru-RU"/>
        </w:rPr>
        <w:t xml:space="preserve">ЗАЯВЛЕНИЕ О ВКЛЮЧЕНИИ В СИСТЕМУ ПЕРСОНИФИЦИРОВАННОГО </w:t>
      </w:r>
    </w:p>
    <w:p w14:paraId="624CE817" w14:textId="577E8B88" w:rsidR="00FA24D7" w:rsidRDefault="00B9767E">
      <w:pPr>
        <w:tabs>
          <w:tab w:val="left" w:pos="0"/>
        </w:tabs>
        <w:suppressAutoHyphens w:val="0"/>
        <w:spacing w:line="360" w:lineRule="auto"/>
        <w:jc w:val="center"/>
        <w:rPr>
          <w:rFonts w:eastAsia="Calibri"/>
          <w:b/>
          <w:smallCaps/>
          <w:szCs w:val="28"/>
          <w:lang w:eastAsia="ru-RU"/>
        </w:rPr>
      </w:pPr>
      <w:r>
        <w:rPr>
          <w:rFonts w:eastAsia="Calibri"/>
          <w:b/>
          <w:smallCaps/>
          <w:szCs w:val="28"/>
          <w:lang w:eastAsia="ru-RU"/>
        </w:rPr>
        <w:t xml:space="preserve">ФИНАНСИРОВАНИЯ И ФОРМИРОВАНИИ СЕРТИФИКАТА ДОПОЛНИТЕЛЬНОГО ОБРАЗОВАНИЯ </w:t>
      </w:r>
      <w:r>
        <w:rPr>
          <w:rFonts w:eastAsia="Calibri"/>
          <w:b/>
          <w:smallCaps/>
          <w:szCs w:val="28"/>
          <w:u w:val="single"/>
          <w:lang w:eastAsia="ru-RU"/>
        </w:rPr>
        <w:t xml:space="preserve">                </w:t>
      </w:r>
    </w:p>
    <w:p w14:paraId="3B70AB6C" w14:textId="77777777" w:rsidR="00FA24D7" w:rsidRDefault="00FA24D7">
      <w:pPr>
        <w:tabs>
          <w:tab w:val="left" w:pos="0"/>
        </w:tabs>
        <w:suppressAutoHyphens w:val="0"/>
        <w:spacing w:line="360" w:lineRule="auto"/>
        <w:ind w:firstLine="709"/>
        <w:jc w:val="center"/>
        <w:rPr>
          <w:rFonts w:eastAsia="Calibri"/>
          <w:smallCaps/>
          <w:szCs w:val="28"/>
          <w:lang w:eastAsia="ru-RU"/>
        </w:rPr>
      </w:pPr>
    </w:p>
    <w:p w14:paraId="6C6D2BBE" w14:textId="0E650BDE" w:rsidR="00FA24D7" w:rsidRDefault="00B9767E">
      <w:pPr>
        <w:tabs>
          <w:tab w:val="left" w:pos="0"/>
        </w:tabs>
        <w:suppressAutoHyphens w:val="0"/>
        <w:jc w:val="both"/>
      </w:pPr>
      <w:r>
        <w:rPr>
          <w:szCs w:val="27"/>
          <w:lang w:eastAsia="ru-RU"/>
        </w:rPr>
        <w:t>Я, _____________________________________</w:t>
      </w:r>
      <w:r w:rsidR="00585272">
        <w:rPr>
          <w:szCs w:val="27"/>
          <w:lang w:eastAsia="ru-RU"/>
        </w:rPr>
        <w:t>_____________________________________</w:t>
      </w:r>
      <w:r>
        <w:rPr>
          <w:szCs w:val="27"/>
          <w:lang w:eastAsia="ru-RU"/>
        </w:rPr>
        <w:t>, прошу включить моего ребенка в систему персонифицированного финансирования дополнительного образования детей</w:t>
      </w:r>
    </w:p>
    <w:tbl>
      <w:tblPr>
        <w:tblW w:w="9639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6237"/>
      </w:tblGrid>
      <w:tr w:rsidR="00FA24D7" w14:paraId="56A6E0F4" w14:textId="77777777" w:rsidTr="005F593B">
        <w:tc>
          <w:tcPr>
            <w:tcW w:w="3402" w:type="dxa"/>
            <w:shd w:val="clear" w:color="auto" w:fill="auto"/>
          </w:tcPr>
          <w:p w14:paraId="48E515C7" w14:textId="77777777" w:rsidR="00FA24D7" w:rsidRDefault="00B9767E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  <w:r>
              <w:rPr>
                <w:szCs w:val="27"/>
                <w:lang w:eastAsia="ru-RU"/>
              </w:rPr>
              <w:t>Фамилия, имя, отчество (при наличии) ребенка: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auto"/>
          </w:tcPr>
          <w:p w14:paraId="17814E55" w14:textId="77777777" w:rsidR="00FA24D7" w:rsidRDefault="00FA24D7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FA24D7" w14:paraId="263A6B5D" w14:textId="77777777" w:rsidTr="005F593B">
        <w:tc>
          <w:tcPr>
            <w:tcW w:w="3402" w:type="dxa"/>
            <w:shd w:val="clear" w:color="auto" w:fill="auto"/>
          </w:tcPr>
          <w:p w14:paraId="5B10D4D2" w14:textId="77777777" w:rsidR="00FA24D7" w:rsidRDefault="00B9767E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  <w:r>
              <w:rPr>
                <w:szCs w:val="27"/>
                <w:lang w:eastAsia="ru-RU"/>
              </w:rPr>
              <w:t>Дата рождения ребенка: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2FC15083" w14:textId="77777777" w:rsidR="00FA24D7" w:rsidRDefault="00FA24D7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F593B" w14:paraId="4885922B" w14:textId="77777777" w:rsidTr="00F542DA">
        <w:tc>
          <w:tcPr>
            <w:tcW w:w="3402" w:type="dxa"/>
            <w:shd w:val="clear" w:color="auto" w:fill="auto"/>
          </w:tcPr>
          <w:p w14:paraId="6AB7C890" w14:textId="7F76FC6B"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СНИЛС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63540" w14:textId="77777777"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F593B" w14:paraId="18616228" w14:textId="77777777" w:rsidTr="00F542DA">
        <w:tc>
          <w:tcPr>
            <w:tcW w:w="3402" w:type="dxa"/>
            <w:shd w:val="clear" w:color="auto" w:fill="auto"/>
          </w:tcPr>
          <w:p w14:paraId="13E337AD" w14:textId="4709F497" w:rsidR="005F593B" w:rsidRDefault="00D079FC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Фамилия, имя, отчество (при наличии) родителя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B9149" w14:textId="77777777"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F593B" w14:paraId="5347E26F" w14:textId="77777777" w:rsidTr="00500FD8">
        <w:tc>
          <w:tcPr>
            <w:tcW w:w="3402" w:type="dxa"/>
            <w:shd w:val="clear" w:color="auto" w:fill="auto"/>
          </w:tcPr>
          <w:p w14:paraId="00CBC72B" w14:textId="299FA97A" w:rsidR="005F593B" w:rsidRDefault="00D079FC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Адрес электронной почты родителя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46F20" w14:textId="77777777"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00FD8" w14:paraId="3B34C2F6" w14:textId="77777777" w:rsidTr="00F542DA">
        <w:tc>
          <w:tcPr>
            <w:tcW w:w="3402" w:type="dxa"/>
            <w:shd w:val="clear" w:color="auto" w:fill="auto"/>
          </w:tcPr>
          <w:p w14:paraId="353C4332" w14:textId="5C067BD2" w:rsidR="00500FD8" w:rsidRDefault="00500FD8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Телефон родителя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3EAA124" w14:textId="77777777" w:rsidR="00500FD8" w:rsidRDefault="00500FD8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</w:tbl>
    <w:p w14:paraId="2A3583FC" w14:textId="77777777" w:rsidR="00FA24D7" w:rsidRDefault="00B9767E">
      <w:pPr>
        <w:tabs>
          <w:tab w:val="left" w:pos="0"/>
        </w:tabs>
        <w:suppressAutoHyphens w:val="0"/>
        <w:spacing w:before="113" w:line="360" w:lineRule="auto"/>
        <w:jc w:val="both"/>
      </w:pPr>
      <w:r>
        <w:rPr>
          <w:szCs w:val="27"/>
          <w:lang w:eastAsia="ru-RU"/>
        </w:rPr>
        <w:t>Адрес регистрации ребенка _______________________________________________________</w:t>
      </w:r>
    </w:p>
    <w:p w14:paraId="62153309" w14:textId="77777777" w:rsidR="00FA24D7" w:rsidRDefault="00B9767E">
      <w:pPr>
        <w:tabs>
          <w:tab w:val="left" w:pos="0"/>
        </w:tabs>
        <w:suppressAutoHyphens w:val="0"/>
        <w:spacing w:line="360" w:lineRule="auto"/>
        <w:jc w:val="both"/>
      </w:pPr>
      <w:r>
        <w:rPr>
          <w:szCs w:val="27"/>
          <w:lang w:eastAsia="ru-RU"/>
        </w:rPr>
        <w:t>_______________________________________________________________________________</w:t>
      </w:r>
    </w:p>
    <w:p w14:paraId="648F7457" w14:textId="7FC914FB" w:rsidR="00FA24D7" w:rsidRDefault="00FA24D7">
      <w:pPr>
        <w:tabs>
          <w:tab w:val="left" w:pos="0"/>
        </w:tabs>
        <w:suppressAutoHyphens w:val="0"/>
        <w:jc w:val="center"/>
      </w:pPr>
    </w:p>
    <w:p w14:paraId="6E6F1321" w14:textId="77777777" w:rsidR="00FA24D7" w:rsidRDefault="00B9767E">
      <w:pPr>
        <w:tabs>
          <w:tab w:val="left" w:pos="0"/>
        </w:tabs>
        <w:suppressAutoHyphens w:val="0"/>
        <w:spacing w:line="360" w:lineRule="auto"/>
        <w:jc w:val="both"/>
      </w:pPr>
      <w:r>
        <w:rPr>
          <w:szCs w:val="27"/>
          <w:lang w:eastAsia="ru-RU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14:paraId="363DDDE9" w14:textId="77777777" w:rsidR="00FA24D7" w:rsidRDefault="00FA24D7">
      <w:pPr>
        <w:tabs>
          <w:tab w:val="left" w:pos="0"/>
        </w:tabs>
        <w:suppressAutoHyphens w:val="0"/>
        <w:jc w:val="both"/>
        <w:rPr>
          <w:szCs w:val="20"/>
          <w:lang w:eastAsia="ru-RU"/>
        </w:rPr>
      </w:pPr>
    </w:p>
    <w:p w14:paraId="7E771679" w14:textId="77777777" w:rsidR="00FA24D7" w:rsidRDefault="00FA24D7">
      <w:pPr>
        <w:tabs>
          <w:tab w:val="left" w:pos="0"/>
        </w:tabs>
        <w:suppressAutoHyphens w:val="0"/>
        <w:spacing w:line="360" w:lineRule="auto"/>
        <w:jc w:val="both"/>
        <w:rPr>
          <w:szCs w:val="27"/>
          <w:lang w:eastAsia="ru-RU"/>
        </w:rPr>
      </w:pPr>
    </w:p>
    <w:p w14:paraId="39A61033" w14:textId="6E13DE54" w:rsidR="00FA24D7" w:rsidRDefault="00B9767E">
      <w:pPr>
        <w:tabs>
          <w:tab w:val="left" w:pos="0"/>
        </w:tabs>
        <w:suppressAutoHyphens w:val="0"/>
        <w:jc w:val="both"/>
        <w:rPr>
          <w:sz w:val="28"/>
          <w:szCs w:val="27"/>
          <w:highlight w:val="white"/>
          <w:lang w:eastAsia="ru-RU"/>
        </w:rPr>
      </w:pPr>
      <w:r>
        <w:rPr>
          <w:szCs w:val="20"/>
          <w:lang w:eastAsia="ru-RU"/>
        </w:rPr>
        <w:t>«____» ____________ 202</w:t>
      </w:r>
      <w:r w:rsidR="00C42665">
        <w:rPr>
          <w:szCs w:val="20"/>
          <w:lang w:eastAsia="ru-RU"/>
        </w:rPr>
        <w:t>2</w:t>
      </w:r>
      <w:r>
        <w:rPr>
          <w:szCs w:val="20"/>
          <w:lang w:eastAsia="ru-RU"/>
        </w:rPr>
        <w:t xml:space="preserve"> года                     __________________/___________________/ </w:t>
      </w:r>
    </w:p>
    <w:p w14:paraId="32C85244" w14:textId="77777777" w:rsidR="00FA24D7" w:rsidRDefault="00B9767E">
      <w:pPr>
        <w:tabs>
          <w:tab w:val="left" w:pos="0"/>
        </w:tabs>
        <w:suppressAutoHyphens w:val="0"/>
        <w:jc w:val="both"/>
        <w:rPr>
          <w:i/>
          <w:sz w:val="20"/>
          <w:szCs w:val="27"/>
          <w:highlight w:val="white"/>
          <w:lang w:eastAsia="ru-RU"/>
        </w:rPr>
      </w:pPr>
      <w:r>
        <w:rPr>
          <w:i/>
          <w:sz w:val="20"/>
          <w:szCs w:val="27"/>
          <w:lang w:eastAsia="ru-RU"/>
        </w:rPr>
        <w:t xml:space="preserve">                                                                                                    подпись                                  расшифровка</w:t>
      </w:r>
    </w:p>
    <w:p w14:paraId="4A08B718" w14:textId="77777777"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14:paraId="4B64FCFE" w14:textId="77777777"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14:paraId="7C4A7DFA" w14:textId="77777777"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14:paraId="50CFDAA1" w14:textId="77777777" w:rsidR="00FA24D7" w:rsidRDefault="00B9767E">
      <w:pPr>
        <w:tabs>
          <w:tab w:val="left" w:pos="0"/>
        </w:tabs>
        <w:suppressAutoHyphens w:val="0"/>
        <w:jc w:val="both"/>
        <w:rPr>
          <w:sz w:val="20"/>
          <w:szCs w:val="27"/>
          <w:highlight w:val="white"/>
          <w:lang w:eastAsia="ru-RU"/>
        </w:rPr>
      </w:pPr>
      <w:r>
        <w:rPr>
          <w:sz w:val="20"/>
          <w:szCs w:val="27"/>
          <w:lang w:eastAsia="ru-RU"/>
        </w:rPr>
        <w:t>Для отметок учреждения, принявшего заявление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FA24D7" w14:paraId="001EF755" w14:textId="77777777">
        <w:tc>
          <w:tcPr>
            <w:tcW w:w="934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103213D" w14:textId="77777777" w:rsidR="00FA24D7" w:rsidRDefault="00B9767E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highlight w:val="white"/>
                <w:lang w:eastAsia="ru-RU"/>
              </w:rPr>
            </w:pPr>
            <w:r>
              <w:rPr>
                <w:lang w:eastAsia="ru-RU"/>
              </w:rPr>
              <w:t>Заявление принял</w:t>
            </w:r>
          </w:p>
        </w:tc>
      </w:tr>
    </w:tbl>
    <w:p w14:paraId="24EE1935" w14:textId="77777777" w:rsidR="00FA24D7" w:rsidRDefault="00FA24D7">
      <w:pPr>
        <w:tabs>
          <w:tab w:val="left" w:pos="0"/>
        </w:tabs>
        <w:suppressAutoHyphens w:val="0"/>
        <w:jc w:val="both"/>
        <w:rPr>
          <w:sz w:val="20"/>
          <w:szCs w:val="27"/>
          <w:lang w:eastAsia="ru-RU"/>
        </w:rPr>
      </w:pPr>
    </w:p>
    <w:p w14:paraId="5D49C08C" w14:textId="77777777" w:rsidR="00FA24D7" w:rsidRDefault="00FA24D7">
      <w:pPr>
        <w:suppressAutoHyphens w:val="0"/>
        <w:jc w:val="right"/>
        <w:rPr>
          <w:szCs w:val="28"/>
          <w:lang w:eastAsia="ru-RU"/>
        </w:rPr>
      </w:pPr>
    </w:p>
    <w:tbl>
      <w:tblPr>
        <w:tblpPr w:leftFromText="180" w:rightFromText="180" w:vertAnchor="text" w:horzAnchor="margin" w:tblpY="-166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2268"/>
        <w:gridCol w:w="1701"/>
      </w:tblGrid>
      <w:tr w:rsidR="00A06D45" w14:paraId="44EEA5C6" w14:textId="77777777" w:rsidTr="00A06D45">
        <w:trPr>
          <w:trHeight w:val="1278"/>
        </w:trPr>
        <w:tc>
          <w:tcPr>
            <w:tcW w:w="2660" w:type="dxa"/>
            <w:shd w:val="clear" w:color="auto" w:fill="auto"/>
          </w:tcPr>
          <w:p w14:paraId="7FF9CAFE" w14:textId="77777777"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highlight w:val="white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Организация</w:t>
            </w:r>
          </w:p>
          <w:p w14:paraId="2953F726" w14:textId="77777777" w:rsidR="00967C2D" w:rsidRDefault="00967C2D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>
              <w:rPr>
                <w:b/>
                <w:sz w:val="20"/>
                <w:szCs w:val="27"/>
                <w:lang w:eastAsia="ru-RU"/>
              </w:rPr>
              <w:t xml:space="preserve">МБДОУ – </w:t>
            </w:r>
          </w:p>
          <w:p w14:paraId="2CED607F" w14:textId="70DEAB06" w:rsidR="00A06D45" w:rsidRDefault="00967C2D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>
              <w:rPr>
                <w:b/>
                <w:sz w:val="20"/>
                <w:szCs w:val="27"/>
                <w:lang w:eastAsia="ru-RU"/>
              </w:rPr>
              <w:t>детский сад № 249</w:t>
            </w:r>
          </w:p>
        </w:tc>
        <w:tc>
          <w:tcPr>
            <w:tcW w:w="2835" w:type="dxa"/>
            <w:shd w:val="clear" w:color="auto" w:fill="auto"/>
          </w:tcPr>
          <w:p w14:paraId="299BA31B" w14:textId="77777777"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highlight w:val="white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Должность</w:t>
            </w:r>
          </w:p>
          <w:p w14:paraId="52CD1AC6" w14:textId="3E4AACC1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 w:rsidRPr="00A06D45">
              <w:rPr>
                <w:b/>
                <w:sz w:val="20"/>
                <w:szCs w:val="27"/>
                <w:lang w:eastAsia="ru-RU"/>
              </w:rPr>
              <w:t xml:space="preserve">Заместитель заведующего </w:t>
            </w:r>
            <w:r>
              <w:rPr>
                <w:b/>
                <w:sz w:val="20"/>
                <w:szCs w:val="27"/>
                <w:lang w:eastAsia="ru-RU"/>
              </w:rPr>
              <w:t>п</w:t>
            </w:r>
            <w:r w:rsidRPr="00A06D45">
              <w:rPr>
                <w:b/>
                <w:sz w:val="20"/>
                <w:szCs w:val="27"/>
                <w:lang w:eastAsia="ru-RU"/>
              </w:rPr>
              <w:t>о воспитательной и методической работе</w:t>
            </w:r>
          </w:p>
        </w:tc>
        <w:tc>
          <w:tcPr>
            <w:tcW w:w="2268" w:type="dxa"/>
          </w:tcPr>
          <w:p w14:paraId="3B03A377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Подпись</w:t>
            </w:r>
          </w:p>
          <w:p w14:paraId="258C3046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</w:p>
          <w:p w14:paraId="30687CFF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</w:p>
          <w:p w14:paraId="01B21F8E" w14:textId="2F91723A"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  <w:r>
              <w:rPr>
                <w:bCs/>
                <w:sz w:val="20"/>
                <w:szCs w:val="27"/>
                <w:lang w:eastAsia="ru-RU"/>
              </w:rPr>
              <w:t>__________________</w:t>
            </w:r>
          </w:p>
        </w:tc>
        <w:tc>
          <w:tcPr>
            <w:tcW w:w="1701" w:type="dxa"/>
            <w:shd w:val="clear" w:color="auto" w:fill="auto"/>
          </w:tcPr>
          <w:p w14:paraId="21890136" w14:textId="5FDB78B2"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highlight w:val="white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Фамилия ИО</w:t>
            </w:r>
          </w:p>
          <w:p w14:paraId="69D0635D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</w:p>
          <w:p w14:paraId="39000513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</w:p>
          <w:p w14:paraId="200041F2" w14:textId="29B26F0A" w:rsidR="00A06D45" w:rsidRDefault="00967C2D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>
              <w:rPr>
                <w:b/>
                <w:sz w:val="20"/>
                <w:szCs w:val="27"/>
                <w:lang w:eastAsia="ru-RU"/>
              </w:rPr>
              <w:t>Субботина И.В.</w:t>
            </w:r>
          </w:p>
        </w:tc>
      </w:tr>
    </w:tbl>
    <w:p w14:paraId="716CA0D6" w14:textId="77777777" w:rsidR="00FA24D7" w:rsidRDefault="00B9767E">
      <w:pPr>
        <w:suppressAutoHyphens w:val="0"/>
        <w:spacing w:after="200" w:line="276" w:lineRule="auto"/>
        <w:rPr>
          <w:szCs w:val="28"/>
          <w:lang w:eastAsia="ru-RU"/>
        </w:rPr>
      </w:pPr>
      <w:r>
        <w:br w:type="page"/>
      </w:r>
    </w:p>
    <w:p w14:paraId="6F6313BF" w14:textId="77777777" w:rsidR="00FA24D7" w:rsidRDefault="00B9767E">
      <w:pPr>
        <w:suppressAutoHyphens w:val="0"/>
        <w:jc w:val="center"/>
        <w:rPr>
          <w:b/>
          <w:sz w:val="19"/>
          <w:szCs w:val="19"/>
          <w:lang w:eastAsia="ru-RU"/>
        </w:rPr>
      </w:pPr>
      <w:r>
        <w:rPr>
          <w:b/>
          <w:sz w:val="19"/>
          <w:szCs w:val="19"/>
          <w:lang w:eastAsia="ru-RU"/>
        </w:rPr>
        <w:lastRenderedPageBreak/>
        <w:t>Согласие на обработку персональных данных в связи с включением ребенка в систему персонифицированного финансирования всеми операторами персональных данных, необходимое для реализации обучения ребенка в системе персонифицированного финансирования</w:t>
      </w:r>
    </w:p>
    <w:p w14:paraId="46F976B4" w14:textId="3B9730CE" w:rsidR="00FA24D7" w:rsidRDefault="00B9767E" w:rsidP="00585272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 xml:space="preserve">Я, </w:t>
      </w:r>
      <w:r w:rsidR="00585272">
        <w:rPr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323827A1" w14:textId="2F550855" w:rsidR="00585272" w:rsidRDefault="00585272" w:rsidP="00585272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</w:p>
    <w:p w14:paraId="6C2D6B3C" w14:textId="77777777" w:rsidR="00585272" w:rsidRDefault="00585272" w:rsidP="00585272">
      <w:pPr>
        <w:tabs>
          <w:tab w:val="left" w:pos="0"/>
        </w:tabs>
        <w:suppressAutoHyphens w:val="0"/>
        <w:rPr>
          <w:sz w:val="19"/>
          <w:szCs w:val="19"/>
        </w:rPr>
      </w:pPr>
    </w:p>
    <w:p w14:paraId="6B4BBC04" w14:textId="5A355B74" w:rsidR="00FA24D7" w:rsidRDefault="00B9767E" w:rsidP="00585272">
      <w:pPr>
        <w:tabs>
          <w:tab w:val="left" w:pos="0"/>
        </w:tabs>
        <w:suppressAutoHyphens w:val="0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_____________________________________________________________________________</w:t>
      </w:r>
      <w:r w:rsidR="00A06D45">
        <w:rPr>
          <w:sz w:val="19"/>
          <w:szCs w:val="19"/>
          <w:lang w:eastAsia="ru-RU"/>
        </w:rPr>
        <w:t>_______________________</w:t>
      </w:r>
      <w:r>
        <w:rPr>
          <w:sz w:val="19"/>
          <w:szCs w:val="19"/>
          <w:lang w:eastAsia="ru-RU"/>
        </w:rPr>
        <w:t xml:space="preserve">, </w:t>
      </w:r>
      <w:r>
        <w:rPr>
          <w:i/>
          <w:sz w:val="19"/>
          <w:szCs w:val="19"/>
          <w:lang w:eastAsia="ru-RU"/>
        </w:rPr>
        <w:t>(серия, номер паспорта, кем, когда выдан)</w:t>
      </w:r>
    </w:p>
    <w:p w14:paraId="5378E37B" w14:textId="0D9393F8" w:rsidR="00FA24D7" w:rsidRDefault="00B9767E" w:rsidP="00585272">
      <w:pPr>
        <w:tabs>
          <w:tab w:val="left" w:pos="0"/>
        </w:tabs>
        <w:suppressAutoHyphens w:val="0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_____________________________________________________________________________</w:t>
      </w:r>
      <w:r w:rsidR="00A06D45">
        <w:rPr>
          <w:sz w:val="19"/>
          <w:szCs w:val="19"/>
          <w:lang w:eastAsia="ru-RU"/>
        </w:rPr>
        <w:t>_______________________</w:t>
      </w:r>
      <w:r>
        <w:rPr>
          <w:sz w:val="19"/>
          <w:szCs w:val="19"/>
          <w:lang w:eastAsia="ru-RU"/>
        </w:rPr>
        <w:t xml:space="preserve">, </w:t>
      </w:r>
      <w:r>
        <w:rPr>
          <w:i/>
          <w:sz w:val="19"/>
          <w:szCs w:val="19"/>
          <w:lang w:eastAsia="ru-RU"/>
        </w:rPr>
        <w:t>адрес родителя (законного представителя)</w:t>
      </w:r>
    </w:p>
    <w:p w14:paraId="0B0633C3" w14:textId="7F0C3F80" w:rsidR="00A06D45" w:rsidRDefault="00B9767E" w:rsidP="00585272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 xml:space="preserve">являющийся родителем (законным представителем): </w:t>
      </w:r>
      <w:r w:rsidR="00A06D45">
        <w:rPr>
          <w:sz w:val="19"/>
          <w:szCs w:val="19"/>
          <w:lang w:eastAsia="ru-RU"/>
        </w:rPr>
        <w:t>_______________________________________________________</w:t>
      </w:r>
    </w:p>
    <w:p w14:paraId="5FBBD39A" w14:textId="7C846936" w:rsidR="00FA24D7" w:rsidRDefault="00A06D45" w:rsidP="00585272">
      <w:pPr>
        <w:tabs>
          <w:tab w:val="left" w:pos="0"/>
        </w:tabs>
        <w:suppressAutoHyphens w:val="0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</w:t>
      </w:r>
      <w:r w:rsidR="00B9767E">
        <w:rPr>
          <w:sz w:val="19"/>
          <w:szCs w:val="19"/>
          <w:lang w:eastAsia="ru-RU"/>
        </w:rPr>
        <w:t>____________________________________________________________________________</w:t>
      </w:r>
      <w:proofErr w:type="gramStart"/>
      <w:r w:rsidR="00B9767E">
        <w:rPr>
          <w:sz w:val="19"/>
          <w:szCs w:val="19"/>
          <w:lang w:eastAsia="ru-RU"/>
        </w:rPr>
        <w:t>_</w:t>
      </w:r>
      <w:r w:rsidR="00B9767E">
        <w:rPr>
          <w:i/>
          <w:sz w:val="19"/>
          <w:szCs w:val="19"/>
          <w:lang w:eastAsia="ru-RU"/>
        </w:rPr>
        <w:t>(</w:t>
      </w:r>
      <w:proofErr w:type="gramEnd"/>
      <w:r w:rsidR="00B9767E">
        <w:rPr>
          <w:i/>
          <w:sz w:val="19"/>
          <w:szCs w:val="19"/>
          <w:lang w:eastAsia="ru-RU"/>
        </w:rPr>
        <w:t>номер документа, удостоверяющего личность, сведения о дате выдачи и выдавшем органе)</w:t>
      </w:r>
    </w:p>
    <w:p w14:paraId="43B1A6B1" w14:textId="01773BE5" w:rsidR="00FA24D7" w:rsidRDefault="00B9767E" w:rsidP="00585272">
      <w:pPr>
        <w:tabs>
          <w:tab w:val="left" w:pos="0"/>
        </w:tabs>
        <w:suppressAutoHyphens w:val="0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_____________________________________________________________________________</w:t>
      </w:r>
      <w:r w:rsidR="00A06D45">
        <w:rPr>
          <w:sz w:val="19"/>
          <w:szCs w:val="19"/>
          <w:lang w:eastAsia="ru-RU"/>
        </w:rPr>
        <w:t>_______________________</w:t>
      </w:r>
      <w:r>
        <w:rPr>
          <w:sz w:val="19"/>
          <w:szCs w:val="19"/>
          <w:lang w:eastAsia="ru-RU"/>
        </w:rPr>
        <w:t xml:space="preserve">, </w:t>
      </w:r>
      <w:r>
        <w:rPr>
          <w:i/>
          <w:sz w:val="19"/>
          <w:szCs w:val="19"/>
          <w:lang w:eastAsia="ru-RU"/>
        </w:rPr>
        <w:t>(адрес ребенка – субъекта персональных данных)</w:t>
      </w:r>
    </w:p>
    <w:p w14:paraId="1154B5C9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для реализации прав и законных интересов ребенка при </w:t>
      </w:r>
      <w:r w:rsidRPr="00B9767E">
        <w:rPr>
          <w:sz w:val="19"/>
          <w:szCs w:val="19"/>
          <w:lang w:eastAsia="ru-RU"/>
        </w:rPr>
        <w:t>зачи</w:t>
      </w:r>
      <w:r>
        <w:rPr>
          <w:sz w:val="19"/>
          <w:szCs w:val="19"/>
          <w:lang w:eastAsia="ru-RU"/>
        </w:rPr>
        <w:t>слении на обучение по дополнительной общеобразовательной программе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79CE9F8E" w14:textId="77777777"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06CC0BFE" w14:textId="77777777"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свидетельства о рождении несовершеннолетнего обучающегося, номера СНИЛС,</w:t>
      </w:r>
    </w:p>
    <w:p w14:paraId="5CF4B70F" w14:textId="77777777"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об объеме освоения образовательной программы обучающимся,</w:t>
      </w:r>
    </w:p>
    <w:p w14:paraId="331FA599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14:paraId="6020AEAE" w14:textId="77777777"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фотографической карточки обучающегося,</w:t>
      </w:r>
    </w:p>
    <w:p w14:paraId="60DA29B8" w14:textId="77777777"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данных о ранее полученном образовании обучающегося, получаемом ином образовании обучающимся, </w:t>
      </w:r>
    </w:p>
    <w:p w14:paraId="2C7F4FE3" w14:textId="77777777"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 результатах и ходе освоения образовательной программы обучающегося,</w:t>
      </w:r>
    </w:p>
    <w:p w14:paraId="2B287B5A" w14:textId="77777777"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4B10F4E6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ab/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14:paraId="64900726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ab/>
        <w:t xml:space="preserve">Согласие на включение персональных данных ребенка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исполнители образовательных услуг. </w:t>
      </w:r>
    </w:p>
    <w:p w14:paraId="046F36B8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14:paraId="3992D243" w14:textId="77777777"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фамилия, имя, отчество (при наличии) ребенка;</w:t>
      </w:r>
    </w:p>
    <w:p w14:paraId="50992EA1" w14:textId="77777777"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дата рождения ребенка;</w:t>
      </w:r>
    </w:p>
    <w:p w14:paraId="1F9EAB9C" w14:textId="77777777"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страховой номер индивидуального лицевого счёта (СНИЛС) ребенка;</w:t>
      </w:r>
      <w:bookmarkStart w:id="0" w:name="_Hlk517714251"/>
      <w:bookmarkEnd w:id="0"/>
    </w:p>
    <w:p w14:paraId="252A4056" w14:textId="77777777" w:rsidR="00FA24D7" w:rsidRDefault="00B9767E">
      <w:pPr>
        <w:numPr>
          <w:ilvl w:val="0"/>
          <w:numId w:val="2"/>
        </w:numPr>
        <w:tabs>
          <w:tab w:val="left" w:pos="567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фамилия, имя, отчество (при наличии) родителя (законного представителя) ребенка;</w:t>
      </w:r>
    </w:p>
    <w:p w14:paraId="60F2F3B7" w14:textId="77777777"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14:paraId="637C9077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Сведения об операторах персональных данных:</w:t>
      </w:r>
    </w:p>
    <w:p w14:paraId="0AD3DB9D" w14:textId="49097E92" w:rsidR="00FA24D7" w:rsidRDefault="00B9767E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 xml:space="preserve">Организация, осуществляющая обучение: </w:t>
      </w:r>
    </w:p>
    <w:tbl>
      <w:tblPr>
        <w:tblW w:w="9638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8"/>
      </w:tblGrid>
      <w:tr w:rsidR="00FA24D7" w14:paraId="28A8D8B5" w14:textId="77777777"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7C9CDBCA" w14:textId="75312F7C" w:rsidR="00FA24D7" w:rsidRDefault="004C1885">
            <w:pPr>
              <w:widowControl w:val="0"/>
              <w:tabs>
                <w:tab w:val="left" w:pos="0"/>
              </w:tabs>
              <w:suppressAutoHyphens w:val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eastAsia="ru-RU"/>
              </w:rPr>
              <w:t>Муниципальное бюджетное дошкольное образовател</w:t>
            </w:r>
            <w:r w:rsidR="008F439F">
              <w:rPr>
                <w:sz w:val="19"/>
                <w:szCs w:val="19"/>
                <w:lang w:eastAsia="ru-RU"/>
              </w:rPr>
              <w:t xml:space="preserve">ьное учреждение – детский сад № </w:t>
            </w:r>
            <w:bookmarkStart w:id="1" w:name="_GoBack"/>
            <w:bookmarkEnd w:id="1"/>
            <w:r w:rsidR="008F439F">
              <w:rPr>
                <w:sz w:val="19"/>
                <w:szCs w:val="19"/>
                <w:lang w:eastAsia="ru-RU"/>
              </w:rPr>
              <w:t>249</w:t>
            </w:r>
          </w:p>
        </w:tc>
      </w:tr>
    </w:tbl>
    <w:p w14:paraId="708E6933" w14:textId="77777777" w:rsidR="00FA24D7" w:rsidRPr="00B9767E" w:rsidRDefault="00FA24D7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</w:p>
    <w:p w14:paraId="2266B461" w14:textId="77777777" w:rsidR="00FA24D7" w:rsidRDefault="00FA24D7">
      <w:pPr>
        <w:tabs>
          <w:tab w:val="left" w:pos="0"/>
        </w:tabs>
        <w:suppressAutoHyphens w:val="0"/>
        <w:rPr>
          <w:i/>
          <w:sz w:val="19"/>
          <w:szCs w:val="19"/>
          <w:lang w:eastAsia="ru-RU"/>
        </w:rPr>
      </w:pPr>
    </w:p>
    <w:p w14:paraId="5922A19D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Согласие информированное, дано свободно. </w:t>
      </w:r>
    </w:p>
    <w:p w14:paraId="209EDC9A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Согласие может быть отозвано в любое время в письменной форме. </w:t>
      </w:r>
    </w:p>
    <w:p w14:paraId="0981CE40" w14:textId="77777777" w:rsidR="00FA24D7" w:rsidRDefault="00FA24D7">
      <w:pPr>
        <w:tabs>
          <w:tab w:val="left" w:pos="0"/>
        </w:tabs>
        <w:suppressAutoHyphens w:val="0"/>
        <w:jc w:val="both"/>
        <w:rPr>
          <w:sz w:val="19"/>
          <w:szCs w:val="19"/>
          <w:lang w:eastAsia="ru-RU"/>
        </w:rPr>
      </w:pPr>
    </w:p>
    <w:p w14:paraId="53D2199B" w14:textId="77777777" w:rsidR="00FA24D7" w:rsidRDefault="00FA24D7">
      <w:pPr>
        <w:tabs>
          <w:tab w:val="left" w:pos="0"/>
        </w:tabs>
        <w:suppressAutoHyphens w:val="0"/>
        <w:jc w:val="both"/>
        <w:rPr>
          <w:sz w:val="19"/>
          <w:szCs w:val="19"/>
          <w:lang w:eastAsia="ru-RU"/>
        </w:rPr>
      </w:pPr>
    </w:p>
    <w:p w14:paraId="3E2D3D87" w14:textId="6DA3005A" w:rsidR="00FA24D7" w:rsidRDefault="00B9767E">
      <w:pPr>
        <w:tabs>
          <w:tab w:val="left" w:pos="0"/>
        </w:tabs>
        <w:suppressAutoHyphens w:val="0"/>
        <w:jc w:val="both"/>
      </w:pPr>
      <w:r>
        <w:rPr>
          <w:sz w:val="19"/>
          <w:szCs w:val="19"/>
          <w:lang w:eastAsia="ru-RU"/>
        </w:rPr>
        <w:t>«____» ____________ 202</w:t>
      </w:r>
      <w:r w:rsidR="004C1885">
        <w:rPr>
          <w:sz w:val="19"/>
          <w:szCs w:val="19"/>
          <w:lang w:eastAsia="ru-RU"/>
        </w:rPr>
        <w:t>2</w:t>
      </w:r>
      <w:r>
        <w:rPr>
          <w:sz w:val="19"/>
          <w:szCs w:val="19"/>
          <w:lang w:eastAsia="ru-RU"/>
        </w:rPr>
        <w:t xml:space="preserve"> года                     __________________/___________________/</w:t>
      </w:r>
      <w:r>
        <w:rPr>
          <w:szCs w:val="20"/>
          <w:lang w:eastAsia="ru-RU"/>
        </w:rPr>
        <w:t xml:space="preserve"> </w:t>
      </w:r>
    </w:p>
    <w:sectPr w:rsidR="00FA24D7">
      <w:pgSz w:w="11906" w:h="16838"/>
      <w:pgMar w:top="1134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90DAC"/>
    <w:multiLevelType w:val="multilevel"/>
    <w:tmpl w:val="510837D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47" w:hanging="180"/>
      </w:pPr>
    </w:lvl>
  </w:abstractNum>
  <w:abstractNum w:abstractNumId="1" w15:restartNumberingAfterBreak="0">
    <w:nsid w:val="5FE04FE1"/>
    <w:multiLevelType w:val="multilevel"/>
    <w:tmpl w:val="7A04560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413040E"/>
    <w:multiLevelType w:val="multilevel"/>
    <w:tmpl w:val="7D3E2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691895"/>
    <w:multiLevelType w:val="multilevel"/>
    <w:tmpl w:val="7AE073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D7"/>
    <w:rsid w:val="004C1885"/>
    <w:rsid w:val="00500FD8"/>
    <w:rsid w:val="00585272"/>
    <w:rsid w:val="005F593B"/>
    <w:rsid w:val="008F439F"/>
    <w:rsid w:val="00967C2D"/>
    <w:rsid w:val="00A06D45"/>
    <w:rsid w:val="00B94AF8"/>
    <w:rsid w:val="00B9767E"/>
    <w:rsid w:val="00C42665"/>
    <w:rsid w:val="00D079FC"/>
    <w:rsid w:val="00F542DA"/>
    <w:rsid w:val="00F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6BF9"/>
  <w15:docId w15:val="{122F2C93-A47D-4C3B-AAE4-CA2FE20E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2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711A8C"/>
    <w:rPr>
      <w:rFonts w:ascii="Calibri" w:eastAsia="Calibri" w:hAnsi="Calibri" w:cs="Times New Roman"/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11A8C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ascii="Calibri" w:hAnsi="Calibri" w:cs="Arial"/>
    </w:rPr>
  </w:style>
  <w:style w:type="paragraph" w:styleId="ad">
    <w:name w:val="List Paragraph"/>
    <w:basedOn w:val="a"/>
    <w:uiPriority w:val="34"/>
    <w:qFormat/>
    <w:rsid w:val="0065729A"/>
    <w:pPr>
      <w:ind w:left="720"/>
      <w:contextualSpacing/>
    </w:pPr>
  </w:style>
  <w:style w:type="paragraph" w:styleId="ae">
    <w:name w:val="footnote text"/>
    <w:basedOn w:val="a"/>
    <w:uiPriority w:val="99"/>
    <w:semiHidden/>
    <w:unhideWhenUsed/>
    <w:rsid w:val="00711A8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styleId="af0">
    <w:name w:val="Balloon Text"/>
    <w:basedOn w:val="a"/>
    <w:link w:val="af1"/>
    <w:uiPriority w:val="99"/>
    <w:semiHidden/>
    <w:unhideWhenUsed/>
    <w:rsid w:val="00B9767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767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CD21C-5467-4D27-BA4A-81813557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dc:description/>
  <cp:lastModifiedBy>МБДОУ 249</cp:lastModifiedBy>
  <cp:revision>24</cp:revision>
  <cp:lastPrinted>2022-02-14T11:31:00Z</cp:lastPrinted>
  <dcterms:created xsi:type="dcterms:W3CDTF">2019-09-03T13:51:00Z</dcterms:created>
  <dcterms:modified xsi:type="dcterms:W3CDTF">2022-02-14T11:32:00Z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